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ABDCC" w14:textId="77777777" w:rsidR="00342D78" w:rsidRPr="003B7909" w:rsidRDefault="00886972" w:rsidP="002F6147">
      <w:pPr>
        <w:spacing w:after="0" w:line="240" w:lineRule="auto"/>
        <w:jc w:val="both"/>
        <w:rPr>
          <w:rFonts w:asciiTheme="minorHAnsi" w:hAnsiTheme="minorHAnsi" w:cstheme="minorHAnsi"/>
          <w:color w:val="002060"/>
        </w:rPr>
      </w:pPr>
      <w:bookmarkStart w:id="0" w:name="_Toc105580005"/>
      <w:r w:rsidRPr="003B7909">
        <w:rPr>
          <w:rFonts w:asciiTheme="minorHAnsi" w:hAnsiTheme="minorHAnsi" w:cstheme="minorHAnsi"/>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E2AE30C" w14:textId="354F7DA5" w:rsidR="00B55EB5" w:rsidRPr="003B7909" w:rsidRDefault="00200210" w:rsidP="002F6147">
      <w:pPr>
        <w:spacing w:after="0" w:line="240" w:lineRule="auto"/>
        <w:jc w:val="both"/>
        <w:rPr>
          <w:rFonts w:asciiTheme="minorHAnsi" w:hAnsiTheme="minorHAnsi" w:cstheme="minorHAnsi"/>
          <w:color w:val="002060"/>
        </w:rPr>
      </w:pPr>
      <w:r w:rsidRPr="003B7909">
        <w:rPr>
          <w:rFonts w:asciiTheme="minorHAnsi" w:hAnsiTheme="minorHAnsi" w:cstheme="minorHAnsi"/>
          <w:color w:val="002060"/>
        </w:rPr>
        <w:t xml:space="preserve">ANEXA </w:t>
      </w:r>
      <w:r w:rsidR="0039767B" w:rsidRPr="003B7909">
        <w:rPr>
          <w:rFonts w:asciiTheme="minorHAnsi" w:hAnsiTheme="minorHAnsi" w:cstheme="minorHAnsi"/>
          <w:color w:val="002060"/>
        </w:rPr>
        <w:t>1</w:t>
      </w:r>
      <w:r w:rsidR="003B7909" w:rsidRPr="003B7909">
        <w:rPr>
          <w:rFonts w:asciiTheme="minorHAnsi" w:hAnsiTheme="minorHAnsi" w:cstheme="minorHAnsi"/>
          <w:color w:val="002060"/>
        </w:rPr>
        <w:t>2</w:t>
      </w:r>
    </w:p>
    <w:bookmarkEnd w:id="0"/>
    <w:p w14:paraId="4CD9F5A9" w14:textId="2E2EAAC6" w:rsidR="007D5489" w:rsidRPr="003B7909" w:rsidRDefault="007D5489" w:rsidP="002F6147">
      <w:pPr>
        <w:spacing w:after="0" w:line="240" w:lineRule="auto"/>
        <w:jc w:val="center"/>
        <w:rPr>
          <w:rFonts w:asciiTheme="minorHAnsi" w:hAnsiTheme="minorHAnsi" w:cstheme="minorHAnsi"/>
          <w:color w:val="002060"/>
        </w:rPr>
      </w:pPr>
    </w:p>
    <w:p w14:paraId="4F5A3077" w14:textId="77777777" w:rsidR="007D5489" w:rsidRPr="003B7909" w:rsidRDefault="007D5489" w:rsidP="002F6147">
      <w:pPr>
        <w:spacing w:after="0" w:line="240" w:lineRule="auto"/>
        <w:jc w:val="center"/>
        <w:rPr>
          <w:rFonts w:asciiTheme="minorHAnsi" w:hAnsiTheme="minorHAnsi" w:cstheme="minorHAnsi"/>
          <w:color w:val="002060"/>
        </w:rPr>
      </w:pPr>
    </w:p>
    <w:p w14:paraId="0D1A4244" w14:textId="1B05E975" w:rsidR="0039767B" w:rsidRPr="003B7909" w:rsidRDefault="00757301" w:rsidP="002F6147">
      <w:pPr>
        <w:spacing w:after="0" w:line="240" w:lineRule="auto"/>
        <w:jc w:val="center"/>
        <w:rPr>
          <w:rFonts w:asciiTheme="minorHAnsi" w:hAnsiTheme="minorHAnsi" w:cstheme="minorHAnsi"/>
          <w:color w:val="002060"/>
        </w:rPr>
      </w:pPr>
      <w:r w:rsidRPr="003B7909">
        <w:rPr>
          <w:rFonts w:asciiTheme="minorHAnsi" w:hAnsiTheme="minorHAnsi" w:cstheme="minorHAnsi"/>
          <w:color w:val="002060"/>
        </w:rPr>
        <w:t xml:space="preserve">DECLARAŢIE DE </w:t>
      </w:r>
      <w:r w:rsidR="007D5489" w:rsidRPr="003B7909">
        <w:rPr>
          <w:rFonts w:asciiTheme="minorHAnsi" w:hAnsiTheme="minorHAnsi" w:cstheme="minorHAnsi"/>
          <w:color w:val="002060"/>
        </w:rPr>
        <w:t>COFINANȚARE (opțional)</w:t>
      </w:r>
    </w:p>
    <w:p w14:paraId="62C8556E" w14:textId="6DC46606" w:rsidR="00342D78" w:rsidRPr="003B7909" w:rsidRDefault="00342D78" w:rsidP="002F6147">
      <w:pPr>
        <w:pStyle w:val="Ghid1"/>
        <w:spacing w:before="0" w:line="240" w:lineRule="auto"/>
        <w:jc w:val="both"/>
        <w:rPr>
          <w:rFonts w:asciiTheme="minorHAnsi" w:hAnsiTheme="minorHAnsi" w:cstheme="minorHAnsi"/>
          <w:b w:val="0"/>
          <w:bCs w:val="0"/>
          <w:color w:val="002060"/>
          <w:lang w:val="fr-FR"/>
        </w:rPr>
      </w:pPr>
    </w:p>
    <w:p w14:paraId="228ADC42" w14:textId="44308EFE" w:rsidR="007D5489" w:rsidRPr="003B7909" w:rsidRDefault="007D5489" w:rsidP="002F6147">
      <w:pPr>
        <w:pStyle w:val="Ghid1"/>
        <w:spacing w:before="0" w:line="240" w:lineRule="auto"/>
        <w:jc w:val="both"/>
        <w:rPr>
          <w:rFonts w:asciiTheme="minorHAnsi" w:hAnsiTheme="minorHAnsi" w:cstheme="minorHAnsi"/>
          <w:b w:val="0"/>
          <w:bCs w:val="0"/>
          <w:color w:val="002060"/>
          <w:lang w:val="ro-RO"/>
        </w:rPr>
      </w:pPr>
    </w:p>
    <w:p w14:paraId="01A385C7" w14:textId="5652F8FD" w:rsidR="007D5489" w:rsidRPr="003B7909" w:rsidRDefault="007D5489" w:rsidP="007D5489">
      <w:pPr>
        <w:pStyle w:val="Ghid1"/>
        <w:spacing w:before="0" w:line="240" w:lineRule="auto"/>
        <w:jc w:val="both"/>
        <w:rPr>
          <w:rFonts w:asciiTheme="minorHAnsi" w:hAnsiTheme="minorHAnsi" w:cstheme="minorHAnsi"/>
          <w:b w:val="0"/>
          <w:bCs w:val="0"/>
          <w:color w:val="002060"/>
          <w:lang w:val="ro-RO"/>
        </w:rPr>
      </w:pPr>
      <w:r w:rsidRPr="003B7909">
        <w:rPr>
          <w:rFonts w:asciiTheme="minorHAnsi" w:hAnsiTheme="minorHAnsi" w:cstheme="minorHAnsi"/>
          <w:b w:val="0"/>
          <w:bCs w:val="0"/>
          <w:color w:val="002060"/>
          <w:lang w:val="ro-RO"/>
        </w:rPr>
        <w:t>Subsemnatul ................................, cu sediul în ....................................., cod fiscal ........................, tel. ................., adresă de e-mail ................................, în calitate de........................................., reprezentant al ……………………………, cunoscând că falsul în declarații se pedepsește în conformitate cu Art. 326 din Codul Penal, declar pe propria răspundere că voi suporta din bugetul local, în cadrul proiectului cu titlul _______________ COD _______________, finanțat din Planul Național de Redresare și Reziliență (I10. Dezvoltarea rețelei de școli verzi și achiziționarea de microbuze verzi), alte cheltuieli suplimentare, dacă va fi cazul, pentru finalizarea proiectului.</w:t>
      </w:r>
    </w:p>
    <w:p w14:paraId="0517AA74" w14:textId="77777777" w:rsidR="007D5489" w:rsidRPr="003B7909" w:rsidRDefault="007D5489" w:rsidP="007D5489">
      <w:pPr>
        <w:pStyle w:val="Ghid1"/>
        <w:spacing w:before="0" w:line="240" w:lineRule="auto"/>
        <w:jc w:val="both"/>
        <w:rPr>
          <w:rFonts w:asciiTheme="minorHAnsi" w:hAnsiTheme="minorHAnsi" w:cstheme="minorHAnsi"/>
          <w:b w:val="0"/>
          <w:bCs w:val="0"/>
          <w:color w:val="002060"/>
          <w:lang w:val="ro-RO"/>
        </w:rPr>
      </w:pPr>
    </w:p>
    <w:p w14:paraId="1AB419F5" w14:textId="0EF4642E" w:rsidR="00342D78" w:rsidRPr="003B7909" w:rsidRDefault="00342D78" w:rsidP="002F6147">
      <w:pPr>
        <w:pStyle w:val="Ghid2"/>
        <w:spacing w:before="0" w:line="240" w:lineRule="auto"/>
        <w:jc w:val="both"/>
        <w:rPr>
          <w:rFonts w:asciiTheme="minorHAnsi" w:hAnsiTheme="minorHAnsi" w:cstheme="minorHAnsi"/>
          <w:i w:val="0"/>
          <w:iCs w:val="0"/>
          <w:color w:val="002060"/>
          <w:lang w:val="ro-RO"/>
        </w:rPr>
      </w:pPr>
    </w:p>
    <w:p w14:paraId="50B3F2EE" w14:textId="227B7379" w:rsidR="003B7909" w:rsidRPr="003B7909" w:rsidRDefault="003B7909" w:rsidP="002F6147">
      <w:pPr>
        <w:pStyle w:val="Ghid2"/>
        <w:spacing w:before="0" w:line="240" w:lineRule="auto"/>
        <w:jc w:val="both"/>
        <w:rPr>
          <w:rFonts w:asciiTheme="minorHAnsi" w:hAnsiTheme="minorHAnsi" w:cstheme="minorHAnsi"/>
          <w:i w:val="0"/>
          <w:iCs w:val="0"/>
          <w:color w:val="002060"/>
          <w:lang w:val="ro-RO"/>
        </w:rPr>
      </w:pPr>
    </w:p>
    <w:p w14:paraId="7509A8B8" w14:textId="0E9A8ACA" w:rsidR="003B7909" w:rsidRPr="003B7909" w:rsidRDefault="003B7909" w:rsidP="002F6147">
      <w:pPr>
        <w:pStyle w:val="Ghid2"/>
        <w:spacing w:before="0" w:line="240" w:lineRule="auto"/>
        <w:jc w:val="both"/>
        <w:rPr>
          <w:rFonts w:asciiTheme="minorHAnsi" w:hAnsiTheme="minorHAnsi" w:cstheme="minorHAnsi"/>
          <w:i w:val="0"/>
          <w:iCs w:val="0"/>
          <w:color w:val="002060"/>
          <w:lang w:val="ro-RO"/>
        </w:rPr>
      </w:pPr>
    </w:p>
    <w:p w14:paraId="5745BD92" w14:textId="77777777" w:rsidR="003B7909" w:rsidRPr="003B7909" w:rsidRDefault="003B7909" w:rsidP="003B7909">
      <w:pPr>
        <w:pStyle w:val="NormalWeb"/>
        <w:spacing w:before="0" w:beforeAutospacing="0" w:after="0" w:afterAutospacing="0"/>
        <w:jc w:val="both"/>
        <w:rPr>
          <w:rFonts w:asciiTheme="minorHAnsi" w:hAnsiTheme="minorHAnsi" w:cstheme="minorHAnsi"/>
          <w:sz w:val="22"/>
          <w:szCs w:val="22"/>
        </w:rPr>
      </w:pPr>
      <w:r w:rsidRPr="003B7909">
        <w:rPr>
          <w:rFonts w:asciiTheme="minorHAnsi" w:hAnsiTheme="minorHAnsi" w:cstheme="minorHAnsi"/>
          <w:color w:val="002060"/>
          <w:sz w:val="22"/>
          <w:szCs w:val="22"/>
        </w:rPr>
        <w:t>Solicitant:</w:t>
      </w:r>
      <w:r w:rsidRPr="003B7909">
        <w:rPr>
          <w:rStyle w:val="apple-tab-span"/>
          <w:rFonts w:asciiTheme="minorHAnsi" w:eastAsia="Calibri" w:hAnsiTheme="minorHAnsi" w:cstheme="minorHAnsi"/>
          <w:color w:val="002060"/>
          <w:sz w:val="22"/>
          <w:szCs w:val="22"/>
        </w:rPr>
        <w:tab/>
      </w:r>
      <w:r w:rsidRPr="003B7909">
        <w:rPr>
          <w:rStyle w:val="apple-tab-span"/>
          <w:rFonts w:asciiTheme="minorHAnsi" w:eastAsia="Calibri" w:hAnsiTheme="minorHAnsi" w:cstheme="minorHAnsi"/>
          <w:color w:val="002060"/>
          <w:sz w:val="22"/>
          <w:szCs w:val="22"/>
        </w:rPr>
        <w:tab/>
      </w:r>
      <w:r w:rsidRPr="003B7909">
        <w:rPr>
          <w:rStyle w:val="apple-tab-span"/>
          <w:rFonts w:asciiTheme="minorHAnsi" w:eastAsia="Calibri" w:hAnsiTheme="minorHAnsi" w:cstheme="minorHAnsi"/>
          <w:color w:val="002060"/>
          <w:sz w:val="22"/>
          <w:szCs w:val="22"/>
        </w:rPr>
        <w:tab/>
      </w:r>
      <w:r w:rsidRPr="003B7909">
        <w:rPr>
          <w:rStyle w:val="apple-tab-span"/>
          <w:rFonts w:asciiTheme="minorHAnsi" w:eastAsia="Calibri" w:hAnsiTheme="minorHAnsi" w:cstheme="minorHAnsi"/>
          <w:color w:val="002060"/>
          <w:sz w:val="22"/>
          <w:szCs w:val="22"/>
        </w:rPr>
        <w:tab/>
      </w:r>
      <w:r w:rsidRPr="003B7909">
        <w:rPr>
          <w:rFonts w:asciiTheme="minorHAnsi" w:hAnsiTheme="minorHAnsi" w:cstheme="minorHAnsi"/>
          <w:color w:val="002060"/>
          <w:sz w:val="22"/>
          <w:szCs w:val="22"/>
        </w:rPr>
        <w:t>___________________</w:t>
      </w:r>
    </w:p>
    <w:p w14:paraId="29867650" w14:textId="77777777" w:rsidR="003B7909" w:rsidRPr="003B7909" w:rsidRDefault="003B7909" w:rsidP="003B7909">
      <w:pPr>
        <w:pStyle w:val="NormalWeb"/>
        <w:spacing w:before="0" w:beforeAutospacing="0" w:after="0" w:afterAutospacing="0"/>
        <w:jc w:val="both"/>
        <w:rPr>
          <w:rFonts w:asciiTheme="minorHAnsi" w:hAnsiTheme="minorHAnsi" w:cstheme="minorHAnsi"/>
          <w:sz w:val="22"/>
          <w:szCs w:val="22"/>
        </w:rPr>
      </w:pPr>
      <w:r w:rsidRPr="003B7909">
        <w:rPr>
          <w:rFonts w:asciiTheme="minorHAnsi" w:hAnsiTheme="minorHAnsi" w:cstheme="minorHAnsi"/>
          <w:color w:val="002060"/>
          <w:sz w:val="22"/>
          <w:szCs w:val="22"/>
        </w:rPr>
        <w:t>Data:</w:t>
      </w:r>
      <w:r w:rsidRPr="003B7909">
        <w:rPr>
          <w:rStyle w:val="apple-tab-span"/>
          <w:rFonts w:asciiTheme="minorHAnsi" w:eastAsia="Calibri" w:hAnsiTheme="minorHAnsi" w:cstheme="minorHAnsi"/>
          <w:color w:val="002060"/>
          <w:sz w:val="22"/>
          <w:szCs w:val="22"/>
        </w:rPr>
        <w:tab/>
      </w:r>
      <w:r w:rsidRPr="003B7909">
        <w:rPr>
          <w:rStyle w:val="apple-tab-span"/>
          <w:rFonts w:asciiTheme="minorHAnsi" w:eastAsia="Calibri" w:hAnsiTheme="minorHAnsi" w:cstheme="minorHAnsi"/>
          <w:color w:val="002060"/>
          <w:sz w:val="22"/>
          <w:szCs w:val="22"/>
        </w:rPr>
        <w:tab/>
      </w:r>
      <w:r w:rsidRPr="003B7909">
        <w:rPr>
          <w:rStyle w:val="apple-tab-span"/>
          <w:rFonts w:asciiTheme="minorHAnsi" w:eastAsia="Calibri" w:hAnsiTheme="minorHAnsi" w:cstheme="minorHAnsi"/>
          <w:color w:val="002060"/>
          <w:sz w:val="22"/>
          <w:szCs w:val="22"/>
        </w:rPr>
        <w:tab/>
      </w:r>
      <w:r w:rsidRPr="003B7909">
        <w:rPr>
          <w:rStyle w:val="apple-tab-span"/>
          <w:rFonts w:asciiTheme="minorHAnsi" w:eastAsia="Calibri" w:hAnsiTheme="minorHAnsi" w:cstheme="minorHAnsi"/>
          <w:color w:val="002060"/>
          <w:sz w:val="22"/>
          <w:szCs w:val="22"/>
        </w:rPr>
        <w:tab/>
      </w:r>
      <w:r w:rsidRPr="003B7909">
        <w:rPr>
          <w:rStyle w:val="apple-tab-span"/>
          <w:rFonts w:asciiTheme="minorHAnsi" w:eastAsia="Calibri" w:hAnsiTheme="minorHAnsi" w:cstheme="minorHAnsi"/>
          <w:color w:val="002060"/>
          <w:sz w:val="22"/>
          <w:szCs w:val="22"/>
        </w:rPr>
        <w:tab/>
      </w:r>
      <w:r w:rsidRPr="003B7909">
        <w:rPr>
          <w:rFonts w:asciiTheme="minorHAnsi" w:hAnsiTheme="minorHAnsi" w:cstheme="minorHAnsi"/>
          <w:color w:val="002060"/>
          <w:sz w:val="22"/>
          <w:szCs w:val="22"/>
        </w:rPr>
        <w:t>___________________</w:t>
      </w:r>
    </w:p>
    <w:p w14:paraId="2675A099" w14:textId="77777777" w:rsidR="003B7909" w:rsidRPr="003B7909" w:rsidRDefault="003B7909" w:rsidP="003B7909">
      <w:pPr>
        <w:pStyle w:val="NormalWeb"/>
        <w:spacing w:before="0" w:beforeAutospacing="0" w:after="0" w:afterAutospacing="0"/>
        <w:jc w:val="both"/>
        <w:rPr>
          <w:rFonts w:asciiTheme="minorHAnsi" w:hAnsiTheme="minorHAnsi" w:cstheme="minorHAnsi"/>
          <w:sz w:val="22"/>
          <w:szCs w:val="22"/>
        </w:rPr>
      </w:pPr>
      <w:r w:rsidRPr="003B7909">
        <w:rPr>
          <w:rFonts w:asciiTheme="minorHAnsi" w:hAnsiTheme="minorHAnsi" w:cstheme="minorHAnsi"/>
          <w:color w:val="002060"/>
          <w:sz w:val="22"/>
          <w:szCs w:val="22"/>
        </w:rPr>
        <w:t>Funcția ocupată în organizație:</w:t>
      </w:r>
      <w:r w:rsidRPr="003B7909">
        <w:rPr>
          <w:rStyle w:val="apple-tab-span"/>
          <w:rFonts w:asciiTheme="minorHAnsi" w:eastAsia="Calibri" w:hAnsiTheme="minorHAnsi" w:cstheme="minorHAnsi"/>
          <w:color w:val="002060"/>
          <w:sz w:val="22"/>
          <w:szCs w:val="22"/>
        </w:rPr>
        <w:tab/>
      </w:r>
      <w:r w:rsidRPr="003B7909">
        <w:rPr>
          <w:rStyle w:val="apple-tab-span"/>
          <w:rFonts w:asciiTheme="minorHAnsi" w:eastAsia="Calibri" w:hAnsiTheme="minorHAnsi" w:cstheme="minorHAnsi"/>
          <w:color w:val="002060"/>
          <w:sz w:val="22"/>
          <w:szCs w:val="22"/>
        </w:rPr>
        <w:tab/>
      </w:r>
      <w:r w:rsidRPr="003B7909">
        <w:rPr>
          <w:rFonts w:asciiTheme="minorHAnsi" w:hAnsiTheme="minorHAnsi" w:cstheme="minorHAnsi"/>
          <w:color w:val="002060"/>
          <w:sz w:val="22"/>
          <w:szCs w:val="22"/>
        </w:rPr>
        <w:t>___________________</w:t>
      </w:r>
    </w:p>
    <w:p w14:paraId="099ED6A4" w14:textId="77777777" w:rsidR="003B7909" w:rsidRPr="003B7909" w:rsidRDefault="003B7909" w:rsidP="003B7909">
      <w:pPr>
        <w:pStyle w:val="NormalWeb"/>
        <w:spacing w:before="0" w:beforeAutospacing="0" w:after="0" w:afterAutospacing="0"/>
        <w:jc w:val="both"/>
        <w:rPr>
          <w:rFonts w:asciiTheme="minorHAnsi" w:hAnsiTheme="minorHAnsi" w:cstheme="minorHAnsi"/>
          <w:sz w:val="22"/>
          <w:szCs w:val="22"/>
        </w:rPr>
      </w:pPr>
      <w:r w:rsidRPr="003B7909">
        <w:rPr>
          <w:rFonts w:asciiTheme="minorHAnsi" w:hAnsiTheme="minorHAnsi" w:cstheme="minorHAnsi"/>
          <w:color w:val="002060"/>
          <w:sz w:val="22"/>
          <w:szCs w:val="22"/>
        </w:rPr>
        <w:t xml:space="preserve">Nume și Prenume </w:t>
      </w:r>
      <w:r w:rsidRPr="003B7909">
        <w:rPr>
          <w:rStyle w:val="apple-tab-span"/>
          <w:rFonts w:asciiTheme="minorHAnsi" w:eastAsia="Calibri" w:hAnsiTheme="minorHAnsi" w:cstheme="minorHAnsi"/>
          <w:color w:val="002060"/>
          <w:sz w:val="22"/>
          <w:szCs w:val="22"/>
        </w:rPr>
        <w:tab/>
      </w:r>
      <w:r w:rsidRPr="003B7909">
        <w:rPr>
          <w:rStyle w:val="apple-tab-span"/>
          <w:rFonts w:asciiTheme="minorHAnsi" w:eastAsia="Calibri" w:hAnsiTheme="minorHAnsi" w:cstheme="minorHAnsi"/>
          <w:color w:val="002060"/>
          <w:sz w:val="22"/>
          <w:szCs w:val="22"/>
        </w:rPr>
        <w:tab/>
      </w:r>
      <w:r w:rsidRPr="003B7909">
        <w:rPr>
          <w:rStyle w:val="apple-tab-span"/>
          <w:rFonts w:asciiTheme="minorHAnsi" w:eastAsia="Calibri" w:hAnsiTheme="minorHAnsi" w:cstheme="minorHAnsi"/>
          <w:color w:val="002060"/>
          <w:sz w:val="22"/>
          <w:szCs w:val="22"/>
        </w:rPr>
        <w:tab/>
      </w:r>
      <w:r w:rsidRPr="003B7909">
        <w:rPr>
          <w:rFonts w:asciiTheme="minorHAnsi" w:hAnsiTheme="minorHAnsi" w:cstheme="minorHAnsi"/>
          <w:color w:val="002060"/>
          <w:sz w:val="22"/>
          <w:szCs w:val="22"/>
        </w:rPr>
        <w:t>___________________</w:t>
      </w:r>
    </w:p>
    <w:p w14:paraId="2D9D08E0" w14:textId="77777777" w:rsidR="003B7909" w:rsidRPr="003B7909" w:rsidRDefault="003B7909" w:rsidP="003B7909">
      <w:pPr>
        <w:pStyle w:val="NormalWeb"/>
        <w:spacing w:before="0" w:beforeAutospacing="0" w:after="0" w:afterAutospacing="0"/>
        <w:jc w:val="both"/>
        <w:rPr>
          <w:rFonts w:asciiTheme="minorHAnsi" w:hAnsiTheme="minorHAnsi" w:cstheme="minorHAnsi"/>
          <w:sz w:val="22"/>
          <w:szCs w:val="22"/>
        </w:rPr>
      </w:pPr>
      <w:r w:rsidRPr="003B7909">
        <w:rPr>
          <w:rFonts w:asciiTheme="minorHAnsi" w:hAnsiTheme="minorHAnsi" w:cstheme="minorHAnsi"/>
          <w:color w:val="002060"/>
          <w:sz w:val="22"/>
          <w:szCs w:val="22"/>
        </w:rPr>
        <w:t>Semnătura:</w:t>
      </w:r>
    </w:p>
    <w:p w14:paraId="59CB293E" w14:textId="77777777" w:rsidR="003B7909" w:rsidRPr="003B7909" w:rsidRDefault="003B7909" w:rsidP="002F6147">
      <w:pPr>
        <w:pStyle w:val="Ghid2"/>
        <w:spacing w:before="0" w:line="240" w:lineRule="auto"/>
        <w:jc w:val="both"/>
        <w:rPr>
          <w:rFonts w:asciiTheme="minorHAnsi" w:hAnsiTheme="minorHAnsi" w:cstheme="minorHAnsi"/>
          <w:i w:val="0"/>
          <w:iCs w:val="0"/>
          <w:color w:val="002060"/>
          <w:lang w:val="ro-RO"/>
        </w:rPr>
      </w:pPr>
    </w:p>
    <w:sectPr w:rsidR="003B7909" w:rsidRPr="003B7909" w:rsidSect="00363B86">
      <w:footerReference w:type="default" r:id="rId9"/>
      <w:pgSz w:w="12240" w:h="15840"/>
      <w:pgMar w:top="142" w:right="1440" w:bottom="568" w:left="1440" w:header="720" w:footer="2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A901A" w14:textId="77777777" w:rsidR="00AB2EA1" w:rsidRDefault="00AB2EA1" w:rsidP="00B55EB5">
      <w:pPr>
        <w:spacing w:after="0" w:line="240" w:lineRule="auto"/>
      </w:pPr>
      <w:r>
        <w:separator/>
      </w:r>
    </w:p>
  </w:endnote>
  <w:endnote w:type="continuationSeparator" w:id="0">
    <w:p w14:paraId="40B4541E" w14:textId="77777777" w:rsidR="00AB2EA1" w:rsidRDefault="00AB2EA1"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5AB67" w14:textId="20916793" w:rsidR="00B55EB5" w:rsidRDefault="00B55EB5" w:rsidP="00B55EB5">
    <w:pPr>
      <w:pStyle w:val="Subsol"/>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28B80" w14:textId="77777777" w:rsidR="00AB2EA1" w:rsidRDefault="00AB2EA1" w:rsidP="00B55EB5">
      <w:pPr>
        <w:spacing w:after="0" w:line="240" w:lineRule="auto"/>
      </w:pPr>
      <w:r>
        <w:separator/>
      </w:r>
    </w:p>
  </w:footnote>
  <w:footnote w:type="continuationSeparator" w:id="0">
    <w:p w14:paraId="45A87E89" w14:textId="77777777" w:rsidR="00AB2EA1" w:rsidRDefault="00AB2EA1" w:rsidP="00B55E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FF1694"/>
    <w:multiLevelType w:val="hybridMultilevel"/>
    <w:tmpl w:val="599AFBEE"/>
    <w:lvl w:ilvl="0" w:tplc="04090019">
      <w:start w:val="1"/>
      <w:numFmt w:val="lowerLetter"/>
      <w:lvlText w:val="%1."/>
      <w:lvlJc w:val="left"/>
      <w:pPr>
        <w:ind w:left="1980" w:hanging="360"/>
      </w:pPr>
      <w:rPr>
        <w:rFonts w:hint="default"/>
      </w:rPr>
    </w:lvl>
    <w:lvl w:ilvl="1" w:tplc="FFFFFFFF">
      <w:start w:val="1"/>
      <w:numFmt w:val="bullet"/>
      <w:lvlText w:val="o"/>
      <w:lvlJc w:val="left"/>
      <w:pPr>
        <w:ind w:left="2700" w:hanging="360"/>
      </w:pPr>
      <w:rPr>
        <w:rFonts w:ascii="Courier New" w:hAnsi="Courier New" w:cs="Courier New" w:hint="default"/>
      </w:rPr>
    </w:lvl>
    <w:lvl w:ilvl="2" w:tplc="FFFFFFFF">
      <w:start w:val="1"/>
      <w:numFmt w:val="bullet"/>
      <w:lvlText w:val=""/>
      <w:lvlJc w:val="left"/>
      <w:pPr>
        <w:ind w:left="3420" w:hanging="360"/>
      </w:pPr>
      <w:rPr>
        <w:rFonts w:ascii="Wingdings" w:hAnsi="Wingdings" w:hint="default"/>
      </w:rPr>
    </w:lvl>
    <w:lvl w:ilvl="3" w:tplc="FFFFFFFF">
      <w:start w:val="1"/>
      <w:numFmt w:val="bullet"/>
      <w:lvlText w:val=""/>
      <w:lvlJc w:val="left"/>
      <w:pPr>
        <w:ind w:left="4140" w:hanging="360"/>
      </w:pPr>
      <w:rPr>
        <w:rFonts w:ascii="Symbol" w:hAnsi="Symbol" w:hint="default"/>
      </w:rPr>
    </w:lvl>
    <w:lvl w:ilvl="4" w:tplc="FFFFFFFF">
      <w:start w:val="1"/>
      <w:numFmt w:val="bullet"/>
      <w:lvlText w:val="o"/>
      <w:lvlJc w:val="left"/>
      <w:pPr>
        <w:ind w:left="4860" w:hanging="360"/>
      </w:pPr>
      <w:rPr>
        <w:rFonts w:ascii="Courier New" w:hAnsi="Courier New" w:cs="Courier New" w:hint="default"/>
      </w:rPr>
    </w:lvl>
    <w:lvl w:ilvl="5" w:tplc="FFFFFFFF">
      <w:start w:val="1"/>
      <w:numFmt w:val="bullet"/>
      <w:lvlText w:val=""/>
      <w:lvlJc w:val="left"/>
      <w:pPr>
        <w:ind w:left="5580" w:hanging="360"/>
      </w:pPr>
      <w:rPr>
        <w:rFonts w:ascii="Wingdings" w:hAnsi="Wingdings" w:hint="default"/>
      </w:rPr>
    </w:lvl>
    <w:lvl w:ilvl="6" w:tplc="FFFFFFFF">
      <w:start w:val="1"/>
      <w:numFmt w:val="bullet"/>
      <w:lvlText w:val=""/>
      <w:lvlJc w:val="left"/>
      <w:pPr>
        <w:ind w:left="6300" w:hanging="360"/>
      </w:pPr>
      <w:rPr>
        <w:rFonts w:ascii="Symbol" w:hAnsi="Symbol" w:hint="default"/>
      </w:rPr>
    </w:lvl>
    <w:lvl w:ilvl="7" w:tplc="FFFFFFFF">
      <w:start w:val="1"/>
      <w:numFmt w:val="bullet"/>
      <w:lvlText w:val="o"/>
      <w:lvlJc w:val="left"/>
      <w:pPr>
        <w:ind w:left="7020" w:hanging="360"/>
      </w:pPr>
      <w:rPr>
        <w:rFonts w:ascii="Courier New" w:hAnsi="Courier New" w:cs="Courier New" w:hint="default"/>
      </w:rPr>
    </w:lvl>
    <w:lvl w:ilvl="8" w:tplc="FFFFFFFF">
      <w:start w:val="1"/>
      <w:numFmt w:val="bullet"/>
      <w:lvlText w:val=""/>
      <w:lvlJc w:val="left"/>
      <w:pPr>
        <w:ind w:left="7740" w:hanging="360"/>
      </w:pPr>
      <w:rPr>
        <w:rFonts w:ascii="Wingdings" w:hAnsi="Wingdings" w:hint="default"/>
      </w:rPr>
    </w:lvl>
  </w:abstractNum>
  <w:abstractNum w:abstractNumId="12"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A21BB2"/>
    <w:multiLevelType w:val="hybridMultilevel"/>
    <w:tmpl w:val="7DF6A716"/>
    <w:lvl w:ilvl="0" w:tplc="58ECCFE6">
      <w:numFmt w:val="bullet"/>
      <w:lvlText w:val="-"/>
      <w:lvlJc w:val="left"/>
      <w:pPr>
        <w:ind w:left="1980" w:hanging="360"/>
      </w:pPr>
      <w:rPr>
        <w:rFonts w:ascii="Calibri" w:eastAsiaTheme="minorHAnsi" w:hAnsi="Calibri" w:cs="Calibri"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22"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042844">
    <w:abstractNumId w:val="1"/>
  </w:num>
  <w:num w:numId="2" w16cid:durableId="1938633014">
    <w:abstractNumId w:val="5"/>
  </w:num>
  <w:num w:numId="3" w16cid:durableId="365328876">
    <w:abstractNumId w:val="8"/>
  </w:num>
  <w:num w:numId="4" w16cid:durableId="559748444">
    <w:abstractNumId w:val="15"/>
  </w:num>
  <w:num w:numId="5" w16cid:durableId="12986800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07096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67880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2990077">
    <w:abstractNumId w:val="2"/>
  </w:num>
  <w:num w:numId="9" w16cid:durableId="382752724">
    <w:abstractNumId w:val="2"/>
  </w:num>
  <w:num w:numId="10" w16cid:durableId="732044782">
    <w:abstractNumId w:val="16"/>
  </w:num>
  <w:num w:numId="11" w16cid:durableId="2067531644">
    <w:abstractNumId w:val="18"/>
  </w:num>
  <w:num w:numId="12" w16cid:durableId="219638940">
    <w:abstractNumId w:val="22"/>
  </w:num>
  <w:num w:numId="13" w16cid:durableId="1276522302">
    <w:abstractNumId w:val="10"/>
  </w:num>
  <w:num w:numId="14" w16cid:durableId="938414805">
    <w:abstractNumId w:val="17"/>
  </w:num>
  <w:num w:numId="15" w16cid:durableId="1949312546">
    <w:abstractNumId w:val="7"/>
  </w:num>
  <w:num w:numId="16" w16cid:durableId="1791515286">
    <w:abstractNumId w:val="4"/>
  </w:num>
  <w:num w:numId="17" w16cid:durableId="475220706">
    <w:abstractNumId w:val="14"/>
  </w:num>
  <w:num w:numId="18" w16cid:durableId="133182156">
    <w:abstractNumId w:val="20"/>
  </w:num>
  <w:num w:numId="19" w16cid:durableId="1323003368">
    <w:abstractNumId w:val="13"/>
  </w:num>
  <w:num w:numId="20" w16cid:durableId="1464157925">
    <w:abstractNumId w:val="6"/>
  </w:num>
  <w:num w:numId="21" w16cid:durableId="940257437">
    <w:abstractNumId w:val="3"/>
  </w:num>
  <w:num w:numId="22" w16cid:durableId="194123714">
    <w:abstractNumId w:val="9"/>
  </w:num>
  <w:num w:numId="23" w16cid:durableId="7357076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2630201">
    <w:abstractNumId w:val="21"/>
  </w:num>
  <w:num w:numId="25" w16cid:durableId="15456293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6D09"/>
    <w:rsid w:val="00075AF8"/>
    <w:rsid w:val="0009384C"/>
    <w:rsid w:val="00200210"/>
    <w:rsid w:val="0023785D"/>
    <w:rsid w:val="00272804"/>
    <w:rsid w:val="002F6147"/>
    <w:rsid w:val="00342D78"/>
    <w:rsid w:val="00346F51"/>
    <w:rsid w:val="00363B86"/>
    <w:rsid w:val="0039767B"/>
    <w:rsid w:val="003B7909"/>
    <w:rsid w:val="003D0362"/>
    <w:rsid w:val="003F1975"/>
    <w:rsid w:val="0043606F"/>
    <w:rsid w:val="0048480A"/>
    <w:rsid w:val="00491C5A"/>
    <w:rsid w:val="00543682"/>
    <w:rsid w:val="005820E3"/>
    <w:rsid w:val="005C62AC"/>
    <w:rsid w:val="00640D7D"/>
    <w:rsid w:val="0067009C"/>
    <w:rsid w:val="006828E3"/>
    <w:rsid w:val="006A53F4"/>
    <w:rsid w:val="006D5514"/>
    <w:rsid w:val="00715FE6"/>
    <w:rsid w:val="00757301"/>
    <w:rsid w:val="007B6EF8"/>
    <w:rsid w:val="007D5489"/>
    <w:rsid w:val="00886972"/>
    <w:rsid w:val="00890D7D"/>
    <w:rsid w:val="008B7E2C"/>
    <w:rsid w:val="00991B3B"/>
    <w:rsid w:val="009B5E08"/>
    <w:rsid w:val="009D6227"/>
    <w:rsid w:val="009E3CA7"/>
    <w:rsid w:val="00A12415"/>
    <w:rsid w:val="00A34E2C"/>
    <w:rsid w:val="00A8348E"/>
    <w:rsid w:val="00AB2EA1"/>
    <w:rsid w:val="00AD7C92"/>
    <w:rsid w:val="00B55EB5"/>
    <w:rsid w:val="00B64FC9"/>
    <w:rsid w:val="00BC58F0"/>
    <w:rsid w:val="00BE0BC8"/>
    <w:rsid w:val="00CB7CC0"/>
    <w:rsid w:val="00CC0575"/>
    <w:rsid w:val="00D12AE0"/>
    <w:rsid w:val="00D2266A"/>
    <w:rsid w:val="00D51666"/>
    <w:rsid w:val="00D96FE4"/>
    <w:rsid w:val="00DB7663"/>
    <w:rsid w:val="00E343CE"/>
    <w:rsid w:val="00FA05E4"/>
    <w:rsid w:val="00FC76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Titlu2">
    <w:name w:val="heading 2"/>
    <w:basedOn w:val="Normal"/>
    <w:next w:val="Normal"/>
    <w:link w:val="Titlu2Caracte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200210"/>
    <w:rPr>
      <w:rFonts w:ascii="Calibri Light" w:eastAsia="Times New Roman" w:hAnsi="Calibri Light" w:cs="Times New Roman"/>
      <w:color w:val="2F5496"/>
      <w:sz w:val="26"/>
      <w:szCs w:val="26"/>
      <w:lang w:val="ro-RO" w:eastAsia="en-GB"/>
    </w:rPr>
  </w:style>
  <w:style w:type="paragraph" w:styleId="Antet">
    <w:name w:val="header"/>
    <w:basedOn w:val="Normal"/>
    <w:link w:val="AntetCaracter"/>
    <w:uiPriority w:val="99"/>
    <w:unhideWhenUsed/>
    <w:rsid w:val="00B55EB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B55EB5"/>
    <w:rPr>
      <w:rFonts w:ascii="Calibri" w:eastAsia="Calibri" w:hAnsi="Calibri" w:cs="Calibri"/>
      <w:lang w:val="ro-RO" w:eastAsia="en-GB"/>
    </w:rPr>
  </w:style>
  <w:style w:type="paragraph" w:styleId="Subsol">
    <w:name w:val="footer"/>
    <w:basedOn w:val="Normal"/>
    <w:link w:val="SubsolCaracter"/>
    <w:uiPriority w:val="99"/>
    <w:unhideWhenUsed/>
    <w:rsid w:val="00B55EB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B55EB5"/>
    <w:rPr>
      <w:rFonts w:ascii="Calibri" w:eastAsia="Calibri" w:hAnsi="Calibri" w:cs="Calibri"/>
      <w:lang w:val="ro-RO" w:eastAsia="en-GB"/>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TextnotdesubsolCaracter"/>
    <w:uiPriority w:val="99"/>
    <w:semiHidden/>
    <w:unhideWhenUsed/>
    <w:rsid w:val="0039767B"/>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uiPriority w:val="99"/>
    <w:semiHidden/>
    <w:rsid w:val="0039767B"/>
    <w:rPr>
      <w:rFonts w:ascii="Calibri" w:eastAsia="Calibri" w:hAnsi="Calibri" w:cs="Calibri"/>
      <w:sz w:val="20"/>
      <w:szCs w:val="20"/>
      <w:lang w:val="ro-RO" w:eastAsia="en-GB"/>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iPriority w:val="99"/>
    <w:unhideWhenUsed/>
    <w:rsid w:val="0039767B"/>
    <w:rPr>
      <w:vertAlign w:val="superscript"/>
    </w:rPr>
  </w:style>
  <w:style w:type="paragraph" w:styleId="Listparagraf">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fCaracter"/>
    <w:uiPriority w:val="34"/>
    <w:qFormat/>
    <w:rsid w:val="00D12AE0"/>
    <w:pPr>
      <w:ind w:left="720"/>
      <w:contextualSpacing/>
    </w:pPr>
  </w:style>
  <w:style w:type="character" w:styleId="Referincomentariu">
    <w:name w:val="annotation reference"/>
    <w:basedOn w:val="Fontdeparagrafimplicit"/>
    <w:uiPriority w:val="99"/>
    <w:semiHidden/>
    <w:unhideWhenUsed/>
    <w:rsid w:val="00D96FE4"/>
    <w:rPr>
      <w:sz w:val="16"/>
      <w:szCs w:val="16"/>
    </w:rPr>
  </w:style>
  <w:style w:type="paragraph" w:styleId="Textcomentariu">
    <w:name w:val="annotation text"/>
    <w:basedOn w:val="Normal"/>
    <w:link w:val="TextcomentariuCaracter"/>
    <w:uiPriority w:val="99"/>
    <w:semiHidden/>
    <w:unhideWhenUsed/>
    <w:rsid w:val="00D96FE4"/>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96FE4"/>
    <w:rPr>
      <w:rFonts w:ascii="Calibri" w:eastAsia="Calibri" w:hAnsi="Calibri" w:cs="Calibri"/>
      <w:sz w:val="20"/>
      <w:szCs w:val="20"/>
      <w:lang w:val="ro-RO" w:eastAsia="en-GB"/>
    </w:rPr>
  </w:style>
  <w:style w:type="paragraph" w:styleId="SubiectComentariu">
    <w:name w:val="annotation subject"/>
    <w:basedOn w:val="Textcomentariu"/>
    <w:next w:val="Textcomentariu"/>
    <w:link w:val="SubiectComentariuCaracter"/>
    <w:uiPriority w:val="99"/>
    <w:semiHidden/>
    <w:unhideWhenUsed/>
    <w:rsid w:val="00D96FE4"/>
    <w:rPr>
      <w:b/>
      <w:bCs/>
    </w:rPr>
  </w:style>
  <w:style w:type="character" w:customStyle="1" w:styleId="SubiectComentariuCaracter">
    <w:name w:val="Subiect Comentariu Caracter"/>
    <w:basedOn w:val="TextcomentariuCaracter"/>
    <w:link w:val="SubiectComentariu"/>
    <w:uiPriority w:val="99"/>
    <w:semiHidden/>
    <w:rsid w:val="00D96FE4"/>
    <w:rPr>
      <w:rFonts w:ascii="Calibri" w:eastAsia="Calibri" w:hAnsi="Calibri" w:cs="Calibri"/>
      <w:b/>
      <w:bCs/>
      <w:sz w:val="20"/>
      <w:szCs w:val="20"/>
      <w:lang w:val="ro-RO" w:eastAsia="en-GB"/>
    </w:rPr>
  </w:style>
  <w:style w:type="character" w:styleId="Hyperlink">
    <w:name w:val="Hyperlink"/>
    <w:basedOn w:val="Fontdeparagrafimplicit"/>
    <w:uiPriority w:val="99"/>
    <w:semiHidden/>
    <w:unhideWhenUsed/>
    <w:rsid w:val="006D5514"/>
    <w:rPr>
      <w:color w:val="0563C1" w:themeColor="hyperlink"/>
      <w:u w:val="single"/>
    </w:rPr>
  </w:style>
  <w:style w:type="paragraph" w:styleId="Cuprins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Robust">
    <w:name w:val="Strong"/>
    <w:basedOn w:val="Fontdeparagrafimplicit"/>
    <w:uiPriority w:val="22"/>
    <w:qFormat/>
    <w:rsid w:val="006D5514"/>
    <w:rPr>
      <w:b/>
      <w:bCs/>
    </w:rPr>
  </w:style>
  <w:style w:type="character" w:customStyle="1" w:styleId="ListparagrafCaracter">
    <w:name w:val="Listă paragraf Caracter"/>
    <w:aliases w:val="Normal bullet 2 Caracter,List Paragraph1 Caracter,Forth level Caracter,List1 Caracter,List Paragraph111 Caracter,Antes de enumeración Caracter,List_Paragraph Caracter,Multilevel para_II Caracter,Akapit z listą BS Caracter"/>
    <w:link w:val="Listparagraf"/>
    <w:uiPriority w:val="34"/>
    <w:locked/>
    <w:rsid w:val="00FC769C"/>
    <w:rPr>
      <w:rFonts w:ascii="Calibri" w:eastAsia="Calibri" w:hAnsi="Calibri" w:cs="Calibri"/>
      <w:lang w:val="ro-RO" w:eastAsia="en-GB"/>
    </w:rPr>
  </w:style>
  <w:style w:type="character" w:customStyle="1" w:styleId="FootnoteTextChar1">
    <w:name w:val="Footnote Text Char1"/>
    <w:aliases w:val="Podrozdział Char1,Footnote Text Char Char Char1,Fußnote Char1,single space Char1,FOOTNOTES Char1,fn Char1,stile 1 Char1,Footnote Char1,Footnote1 Char1,Footnote2 Char1,Footnote3 Char1,Footnote4 Char1,Footnote5 Char1,Footnote6 Char1"/>
    <w:uiPriority w:val="99"/>
    <w:semiHidden/>
    <w:locked/>
    <w:rsid w:val="00342D78"/>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rsid w:val="00342D78"/>
    <w:pPr>
      <w:suppressAutoHyphens w:val="0"/>
      <w:autoSpaceDN/>
      <w:spacing w:after="160" w:line="240" w:lineRule="exact"/>
      <w:textAlignment w:val="auto"/>
    </w:pPr>
    <w:rPr>
      <w:rFonts w:asciiTheme="minorHAnsi" w:eastAsiaTheme="minorHAnsi" w:hAnsiTheme="minorHAnsi" w:cstheme="minorBidi"/>
      <w:vertAlign w:val="superscript"/>
      <w:lang w:val="en-GB" w:eastAsia="en-US"/>
    </w:rPr>
  </w:style>
  <w:style w:type="character" w:customStyle="1" w:styleId="Ghid1Caracter">
    <w:name w:val="Ghid 1 Caracter"/>
    <w:link w:val="Ghid1"/>
    <w:uiPriority w:val="99"/>
    <w:locked/>
    <w:rsid w:val="00342D78"/>
    <w:rPr>
      <w:rFonts w:ascii="Verdana" w:eastAsia="MS Mincho" w:hAnsi="Verdana" w:cs="Verdana"/>
      <w:b/>
      <w:bCs/>
    </w:rPr>
  </w:style>
  <w:style w:type="paragraph" w:customStyle="1" w:styleId="Ghid1">
    <w:name w:val="Ghid 1"/>
    <w:basedOn w:val="Normal"/>
    <w:link w:val="Ghid1Caracter"/>
    <w:uiPriority w:val="99"/>
    <w:rsid w:val="00342D78"/>
    <w:pPr>
      <w:suppressAutoHyphens w:val="0"/>
      <w:autoSpaceDN/>
      <w:spacing w:before="120" w:after="0" w:line="288" w:lineRule="auto"/>
      <w:textAlignment w:val="auto"/>
    </w:pPr>
    <w:rPr>
      <w:rFonts w:ascii="Verdana" w:eastAsia="MS Mincho" w:hAnsi="Verdana" w:cs="Verdana"/>
      <w:b/>
      <w:bCs/>
      <w:lang w:val="en-GB" w:eastAsia="en-US"/>
    </w:rPr>
  </w:style>
  <w:style w:type="character" w:customStyle="1" w:styleId="Ghid2Caracter">
    <w:name w:val="Ghid 2 Caracter"/>
    <w:link w:val="Ghid2"/>
    <w:uiPriority w:val="99"/>
    <w:locked/>
    <w:rsid w:val="00342D78"/>
    <w:rPr>
      <w:rFonts w:ascii="Verdana" w:eastAsia="MS Mincho" w:hAnsi="Verdana" w:cs="Verdana"/>
      <w:i/>
      <w:iCs/>
    </w:rPr>
  </w:style>
  <w:style w:type="paragraph" w:customStyle="1" w:styleId="Ghid2">
    <w:name w:val="Ghid 2"/>
    <w:basedOn w:val="Normal"/>
    <w:link w:val="Ghid2Caracter"/>
    <w:uiPriority w:val="99"/>
    <w:rsid w:val="00342D78"/>
    <w:pPr>
      <w:suppressAutoHyphens w:val="0"/>
      <w:autoSpaceDN/>
      <w:spacing w:before="120" w:after="0" w:line="288" w:lineRule="auto"/>
      <w:textAlignment w:val="auto"/>
    </w:pPr>
    <w:rPr>
      <w:rFonts w:ascii="Verdana" w:eastAsia="MS Mincho" w:hAnsi="Verdana" w:cs="Verdana"/>
      <w:i/>
      <w:iCs/>
      <w:lang w:val="en-GB" w:eastAsia="en-US"/>
    </w:rPr>
  </w:style>
  <w:style w:type="paragraph" w:styleId="NormalWeb">
    <w:name w:val="Normal (Web)"/>
    <w:basedOn w:val="Normal"/>
    <w:uiPriority w:val="99"/>
    <w:semiHidden/>
    <w:unhideWhenUsed/>
    <w:rsid w:val="003B7909"/>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eastAsia="ro-RO"/>
    </w:rPr>
  </w:style>
  <w:style w:type="character" w:customStyle="1" w:styleId="apple-tab-span">
    <w:name w:val="apple-tab-span"/>
    <w:basedOn w:val="Fontdeparagrafimplicit"/>
    <w:rsid w:val="003B7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36957">
      <w:bodyDiv w:val="1"/>
      <w:marLeft w:val="0"/>
      <w:marRight w:val="0"/>
      <w:marTop w:val="0"/>
      <w:marBottom w:val="0"/>
      <w:divBdr>
        <w:top w:val="none" w:sz="0" w:space="0" w:color="auto"/>
        <w:left w:val="none" w:sz="0" w:space="0" w:color="auto"/>
        <w:bottom w:val="none" w:sz="0" w:space="0" w:color="auto"/>
        <w:right w:val="none" w:sz="0" w:space="0" w:color="auto"/>
      </w:divBdr>
    </w:div>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1786998900">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F4204-C6EA-4D14-8F3B-E00C5B1B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821</Characters>
  <Application>Microsoft Office Word</Application>
  <DocSecurity>0</DocSecurity>
  <Lines>6</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2023-03-01T13:42:00Z</dcterms:created>
  <dcterms:modified xsi:type="dcterms:W3CDTF">2023-03-01T13:42:00Z</dcterms:modified>
</cp:coreProperties>
</file>